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承诺书</w:t>
      </w:r>
    </w:p>
    <w:p>
      <w:pPr>
        <w:adjustRightInd w:val="0"/>
        <w:snapToGrid w:val="0"/>
        <w:spacing w:line="560" w:lineRule="exact"/>
        <w:jc w:val="center"/>
        <w:rPr>
          <w:rFonts w:ascii="仿宋" w:hAnsi="仿宋" w:eastAsia="仿宋" w:cs="仿宋"/>
          <w:sz w:val="44"/>
          <w:szCs w:val="44"/>
        </w:rPr>
      </w:pP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宿迁市市民卡有限公司：</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经过仔细阅读</w:t>
      </w:r>
      <w:r>
        <w:rPr>
          <w:rFonts w:hint="eastAsia" w:ascii="仿宋" w:hAnsi="仿宋" w:eastAsia="仿宋" w:cs="仿宋"/>
          <w:sz w:val="32"/>
          <w:szCs w:val="32"/>
          <w:u w:val="single"/>
        </w:rPr>
        <w:t>《宿迁市市民卡有限公司拥有部分固定资产主要有办公桌、椅子、文件柜、打印机、电脑、空调、公交机具设备等物品处置公告》</w:t>
      </w:r>
      <w:r>
        <w:rPr>
          <w:rFonts w:hint="eastAsia" w:ascii="仿宋" w:hAnsi="仿宋" w:eastAsia="仿宋" w:cs="仿宋"/>
          <w:sz w:val="32"/>
          <w:szCs w:val="32"/>
        </w:rPr>
        <w:t>以及与本次转让标的相关资料，并现场考察了转让标的，我方对本次转让的标的的现状已全面了解和掌握，对产权转让公告、等产权交易文件的内容并无异议，并全面接受。现申请参加本次产权交易，并做出以下承诺：</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经慎重考虑和现场考察，我们已经对转让标的现状有了充分了解，对转让标的并无任何异议，接受转让标的的全部转让条件和要求，申请受让转让标的，自愿承担一切法律责任和交易风险，包括由于现场考察不清所造成的一切后果。</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2.本次受让行为已经通过有效的内部决策并得到相应的批准。我们如实填写受让申请、提交相关资料，并对资料及内容的真实性、合法性、完整性承担法律责任。</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3.成交后，转让标的的任何瑕疵（包含但不限于零配件缺失、损坏等）、其他已知或未知风险，均不改变成交结果和成交价格。</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4.成交后按照规定支付产权交易价款，及时办理相关手续。</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5.受让方须在成交后3个工作日内完成协议签订、付清成交价款并自行运离，否则，视为违约，转让方有权重新组织交易。</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6.受让方须自行协调、办理转让标的拉运所需相关手续，并承担全部税费，确保拉运工作的顺利进行。</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7.受让方及其拉运人员应遵守转让方有关规定和要求，不得私自进入非转让标区域，不得私自动用任何非转让标，不得原地再次转让标。</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8.转让标的现存放在</w:t>
      </w:r>
      <w:r>
        <w:rPr>
          <w:rFonts w:hint="eastAsia" w:ascii="仿宋" w:hAnsi="仿宋" w:eastAsia="仿宋" w:cs="仿宋"/>
          <w:sz w:val="32"/>
          <w:szCs w:val="32"/>
          <w:u w:val="single"/>
        </w:rPr>
        <w:t>宿迁市市民卡有限公司</w:t>
      </w:r>
      <w:r>
        <w:rPr>
          <w:rFonts w:hint="eastAsia" w:ascii="仿宋" w:hAnsi="仿宋" w:eastAsia="仿宋" w:cs="仿宋"/>
          <w:sz w:val="32"/>
          <w:szCs w:val="32"/>
        </w:rPr>
        <w:t>，成交后由受让方自行拆卸拉运。期间的一切责任均由受让方负责。受让方应按照转让方要求和国家安全生产、环境保护等相关规定进行拆卸拉运工作。妥善处理转让标的及现场废弃物，办理相关手续并承担全部费用。</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9.转让标的以转让方指定的现场实物范围、内容、数量为准。转让方不保证转让标的齐全和性能完好。意向受让方应充分了解转让标的实际状况。意向受让方报名并交纳交易保证金即表明其已完全了解并认可转让标现状及相关情况。对转让标无任何异议并自愿接受转让标全部现状及瑕疵（包含但不限于已知或未知）。自行承担一切法律责任和交易风险。转让标成交后受让方不得以不了解转让标状况、转让标存在瑕疵或现场踏勘不清等任何理由退还转让标或拒付成交价款。否则视为违约已交纳的交易保证金不予退还。</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10.受让方保证遵守以上承诺及时办理相关手续配合接受资格审查严格遵守本次产权交易有关规定和要求。如违反上述承诺或有违规行为我们交纳的交易保证金不予退还并按照产权交易文件的有关规定承担全部法律责任及经济赔偿责任。</w:t>
      </w:r>
    </w:p>
    <w:p>
      <w:pPr>
        <w:adjustRightInd w:val="0"/>
        <w:snapToGrid w:val="0"/>
        <w:spacing w:line="540" w:lineRule="exact"/>
        <w:ind w:firstLine="3840" w:firstLineChars="1200"/>
        <w:rPr>
          <w:rFonts w:ascii="仿宋" w:hAnsi="仿宋" w:eastAsia="仿宋" w:cs="仿宋"/>
          <w:sz w:val="32"/>
          <w:szCs w:val="32"/>
        </w:rPr>
      </w:pPr>
      <w:r>
        <w:rPr>
          <w:rFonts w:hint="eastAsia" w:ascii="仿宋" w:hAnsi="仿宋" w:eastAsia="仿宋" w:cs="仿宋"/>
          <w:sz w:val="32"/>
          <w:szCs w:val="32"/>
        </w:rPr>
        <w:t>意向受让方（盖章）：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DE3ZDIxNWViNTliZjJhYWIwZTA5MTAxMTc4YzQifQ=="/>
  </w:docVars>
  <w:rsids>
    <w:rsidRoot w:val="00A9640B"/>
    <w:rsid w:val="00112206"/>
    <w:rsid w:val="001745C4"/>
    <w:rsid w:val="00833896"/>
    <w:rsid w:val="009F21AE"/>
    <w:rsid w:val="00A9640B"/>
    <w:rsid w:val="00AA6F98"/>
    <w:rsid w:val="00B52571"/>
    <w:rsid w:val="00B974DE"/>
    <w:rsid w:val="00D203B3"/>
    <w:rsid w:val="00D55B5C"/>
    <w:rsid w:val="00D82B51"/>
    <w:rsid w:val="00EA6423"/>
    <w:rsid w:val="00FB0E7A"/>
    <w:rsid w:val="05962A91"/>
    <w:rsid w:val="18730A0F"/>
    <w:rsid w:val="18B828C6"/>
    <w:rsid w:val="1B252495"/>
    <w:rsid w:val="1CC21F65"/>
    <w:rsid w:val="1F414D19"/>
    <w:rsid w:val="205630F0"/>
    <w:rsid w:val="23CB7951"/>
    <w:rsid w:val="2E426682"/>
    <w:rsid w:val="2F9476DE"/>
    <w:rsid w:val="34EB1C02"/>
    <w:rsid w:val="375A529C"/>
    <w:rsid w:val="3F3B0FBC"/>
    <w:rsid w:val="43ED3230"/>
    <w:rsid w:val="48253225"/>
    <w:rsid w:val="4D4B7289"/>
    <w:rsid w:val="660F30F2"/>
    <w:rsid w:val="6888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Words>
  <Characters>912</Characters>
  <Lines>7</Lines>
  <Paragraphs>2</Paragraphs>
  <TotalTime>23</TotalTime>
  <ScaleCrop>false</ScaleCrop>
  <LinksUpToDate>false</LinksUpToDate>
  <CharactersWithSpaces>1069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2023-12-07T13:40:00Z</dcterms:created>
  <dc:creator>Administrator</dc:creator>
  <cp:lastModifiedBy>长久</cp:lastModifiedBy>
  <dcterms:modified xsi:type="dcterms:W3CDTF">2023-12-14T07:37:20Z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2D168CD5BB3E468DBA2E9C557FDA3C09_13</vt:lpwstr>
  </property>
</Properties>
</file>